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"Западный подъезд к г. Чебоксары"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"Авданкасы - Моргауши -Козьмодемьянск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 а/д "Козьмодемьянск-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 а/д "Козьмодемьянск-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"Авданкасы - Моргауши -Козьмодемьянск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"Западный подъезд к г. Чебоксары"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06:49; 07:15; 07:44; 08:21; 10:40; 12:44; 13:08; 14:55; 15:19; 16:11;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08:45; 09:14; 09:51; 12:10; 14:14; 14:38; 16:25; 16:49; 17:39; 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06:39; 07:09; 08:30; 09:45; 10:45; 11:50; 13:15; 14:06; 14:47; 15:47;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08:09; 08:39; 10:00; 11:15; 12:15; 13:20; 14:45; 15:36; 16:17; 17:17; 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